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92" w:rsidRPr="00FC3992" w:rsidRDefault="00FC3992" w:rsidP="00FC39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3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 Центр психолого-педагогической и </w:t>
      </w:r>
      <w:proofErr w:type="gramStart"/>
      <w:r w:rsidRPr="00FC399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медико-социальной</w:t>
      </w:r>
      <w:proofErr w:type="gramEnd"/>
      <w:r w:rsidRPr="00FC3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помощи «СТИМУЛ»</w:t>
      </w:r>
    </w:p>
    <w:p w:rsidR="00FC3992" w:rsidRPr="00FC3992" w:rsidRDefault="00FC3992" w:rsidP="00FC39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399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152300, Ярославская область, г. Тутаев,</w:t>
      </w:r>
    </w:p>
    <w:p w:rsidR="00FC3992" w:rsidRPr="00FC3992" w:rsidRDefault="00FC3992" w:rsidP="00FC399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3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Пр-т 50-летия Победы, д.23, тел./факс: (48533) 2-15-60, </w:t>
      </w:r>
      <w:r w:rsidRPr="00FC399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email</w:t>
      </w:r>
      <w:r w:rsidRPr="00FC3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FC399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centrstimul</w:t>
        </w:r>
        <w:r w:rsidRPr="00FC399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FC399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FC399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FC399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FC3992" w:rsidRPr="00FC3992" w:rsidRDefault="00FC3992" w:rsidP="00FC3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92" w:rsidRPr="00FC3992" w:rsidRDefault="00FC3992" w:rsidP="00FC3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92" w:rsidRPr="00FC3992" w:rsidRDefault="00FC3992" w:rsidP="00FC3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</w:p>
    <w:p w:rsidR="00FC3992" w:rsidRPr="00FC3992" w:rsidRDefault="00FC3992" w:rsidP="00FC3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</w:t>
      </w:r>
      <w:bookmarkStart w:id="0" w:name="_GoBack"/>
      <w:bookmarkEnd w:id="0"/>
      <w:r w:rsidRPr="00FC3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муниципального ресурсного центра</w:t>
      </w:r>
    </w:p>
    <w:p w:rsidR="00FC3992" w:rsidRPr="00FC3992" w:rsidRDefault="00FC3992" w:rsidP="00FC3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 МУ Центра «Стимул» (за 2022</w:t>
      </w:r>
      <w:r w:rsidRPr="00FC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</w:t>
      </w:r>
    </w:p>
    <w:p w:rsidR="00FC3992" w:rsidRDefault="00FC3992" w:rsidP="00FC3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92">
        <w:rPr>
          <w:rFonts w:ascii="Times New Roman" w:eastAsia="Times New Roman" w:hAnsi="Times New Roman" w:cs="Times New Roman"/>
          <w:sz w:val="24"/>
          <w:szCs w:val="24"/>
          <w:lang w:eastAsia="ru-RU"/>
        </w:rPr>
        <w:t>МРЦ по сохранению и укреплению здоровья участников образовательного процесса</w:t>
      </w:r>
    </w:p>
    <w:p w:rsidR="00FC3992" w:rsidRPr="00FC3992" w:rsidRDefault="00FC3992" w:rsidP="00FC3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678"/>
      </w:tblGrid>
      <w:tr w:rsidR="00FC3992" w:rsidRPr="00FC3992" w:rsidTr="003F250E">
        <w:tc>
          <w:tcPr>
            <w:tcW w:w="4928" w:type="dxa"/>
            <w:shd w:val="clear" w:color="auto" w:fill="auto"/>
          </w:tcPr>
          <w:p w:rsidR="00FC3992" w:rsidRPr="00FC3992" w:rsidRDefault="00FC3992" w:rsidP="00FC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678" w:type="dxa"/>
          </w:tcPr>
          <w:p w:rsidR="00FC3992" w:rsidRPr="00FC3992" w:rsidRDefault="00FC3992" w:rsidP="00FC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Отчет о деятельности по направлению</w:t>
            </w:r>
          </w:p>
        </w:tc>
      </w:tr>
      <w:tr w:rsidR="00FC3992" w:rsidRPr="00FC3992" w:rsidTr="003F250E">
        <w:tc>
          <w:tcPr>
            <w:tcW w:w="4928" w:type="dxa"/>
            <w:shd w:val="clear" w:color="auto" w:fill="auto"/>
          </w:tcPr>
          <w:p w:rsidR="00FC3992" w:rsidRPr="00FC3992" w:rsidRDefault="00FC3992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повышения доступности информационно-образовательных ресурсов всем образовательным учреждениям района</w:t>
            </w:r>
          </w:p>
        </w:tc>
        <w:tc>
          <w:tcPr>
            <w:tcW w:w="4678" w:type="dxa"/>
          </w:tcPr>
          <w:p w:rsidR="00FC3992" w:rsidRPr="00FC3992" w:rsidRDefault="00FC3992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официальном сайте учреждения, в социальной сети «</w:t>
            </w:r>
            <w:proofErr w:type="spellStart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 течение года размещались информационные, профилактические материалы, направленные на неприятие потребления наркотических средств и психотропных веществ, профилактику вредных привычек, популяризацию здорового образа жизни, профилактику </w:t>
            </w:r>
            <w:proofErr w:type="spellStart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течение года специалисты Центра распространяли информационные листовки, буклеты по популяризации здорового образа жизни, с информацией о детском телефоне доверия, по профилактике СПИДа, зависимостей, по психологическому здоровью для различных целевых групп.</w:t>
            </w:r>
          </w:p>
          <w:p w:rsidR="00FC3992" w:rsidRPr="00FC3992" w:rsidRDefault="00FC3992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Оформлены информационные стенды на базе МУ Центр «Стимул» о Международном дне детского телефона доверия, о службе, с указанием бесплатного номера. Стенды: «Ты не один, мы вместе», «Телефон </w:t>
            </w:r>
            <w:proofErr w:type="gramStart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доверия-мой</w:t>
            </w:r>
            <w:proofErr w:type="gramEnd"/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невидимый друг», «Принципы телефона доверия». </w:t>
            </w:r>
          </w:p>
          <w:p w:rsidR="00FC3992" w:rsidRPr="00FC3992" w:rsidRDefault="00FC3992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 методический ресурс «Повышение психологической компетентности родителей (законных представителей) в вопросах профилактики деструктивного поведения детей и молодежи.</w:t>
            </w:r>
          </w:p>
        </w:tc>
      </w:tr>
      <w:tr w:rsidR="00FC3992" w:rsidRPr="00FC3992" w:rsidTr="003F250E">
        <w:tc>
          <w:tcPr>
            <w:tcW w:w="4928" w:type="dxa"/>
            <w:shd w:val="clear" w:color="auto" w:fill="auto"/>
          </w:tcPr>
          <w:p w:rsidR="00FC3992" w:rsidRPr="00FC3992" w:rsidRDefault="00FC3992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образовательных учреждений</w:t>
            </w:r>
            <w:r w:rsidRPr="00FC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FC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процессы, реализуемые в учреждении, в соответствии со своей зоной актуального развития и проблемами реальной практики</w:t>
            </w:r>
          </w:p>
        </w:tc>
        <w:tc>
          <w:tcPr>
            <w:tcW w:w="4678" w:type="dxa"/>
          </w:tcPr>
          <w:p w:rsidR="00FC3992" w:rsidRPr="00FC3992" w:rsidRDefault="00FC3992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Специалистами Центра были проведены следующие мероприятия для педагогов ОУ и ДОУ ТМР: семинар-практикум «</w:t>
            </w:r>
            <w:proofErr w:type="spellStart"/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Диспраксия</w:t>
            </w:r>
            <w:proofErr w:type="spellEnd"/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детей: симптомы, виды и коррекция», «Психологическая безопасность детей и подростков (в рамках Комплекса мер по профилактике суицидов)», «Формирование безопасной и комфортной среды в современных условиях», «Организация деятельности педагога-психолога в рамках </w:t>
            </w: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 суицидального поведения подростков».</w:t>
            </w:r>
          </w:p>
          <w:p w:rsidR="00FC3992" w:rsidRPr="00FC3992" w:rsidRDefault="00FC3992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профилактического направления были реализованы следующие программы </w:t>
            </w:r>
            <w:proofErr w:type="gramStart"/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ОУ: «Жизнь по твоим правилам», «Формула успеха», «Найди свой путь», «Я открываю мир», «</w:t>
            </w:r>
            <w:proofErr w:type="gramStart"/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Учусь</w:t>
            </w:r>
            <w:proofErr w:type="gramEnd"/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играя», «Нейропсихологическая коррекция», </w:t>
            </w:r>
            <w:proofErr w:type="spellStart"/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в рамках дня борьбы со СПИДом «Всё в твоих руках», игра «Тропинка здоровья», «Сделай здоровый выбор», «Профилактика ВИЧ – дело каждого!».</w:t>
            </w:r>
          </w:p>
          <w:p w:rsidR="00FC3992" w:rsidRPr="00FC3992" w:rsidRDefault="00FC3992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Центр «Стимул» координировал проведение областного социально-психологического тестирования обучающихся общеобразовательных организаций, направленное на раннее выявление немедицинского потребления наркотических средств и психотропных веществ.</w:t>
            </w:r>
          </w:p>
          <w:p w:rsidR="00FC3992" w:rsidRPr="00FC3992" w:rsidRDefault="00FC3992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обучающихся 7-11 классов с 1 февраля по 31 марта проведён ежегодный мониторинг ситуации употребления ПАВ среди несовершеннолетних. </w:t>
            </w:r>
            <w:proofErr w:type="gramStart"/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обследуемых - 1694 чел. Результаты мониторинга позволили осуществить анализ и контроль ситуации с употреблением наркотических средств и психотропных веществ среди обучающихся, выявить среди них группы, испытывающие определенные трудности развития.</w:t>
            </w:r>
            <w:proofErr w:type="gramEnd"/>
          </w:p>
        </w:tc>
      </w:tr>
      <w:tr w:rsidR="00FC3992" w:rsidRPr="00FC3992" w:rsidTr="003F250E">
        <w:tc>
          <w:tcPr>
            <w:tcW w:w="4928" w:type="dxa"/>
            <w:shd w:val="clear" w:color="auto" w:fill="auto"/>
          </w:tcPr>
          <w:p w:rsidR="00FC3992" w:rsidRPr="00FC3992" w:rsidRDefault="00FC3992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профессиональных компетентностей педагогических и руководящих работников муниципальной системы образования посредством реализации процессов обучения, совместного изучения, совместного обсуждения, обмена опытом, исследования, проектирования, программирования и др.</w:t>
            </w:r>
          </w:p>
        </w:tc>
        <w:tc>
          <w:tcPr>
            <w:tcW w:w="4678" w:type="dxa"/>
          </w:tcPr>
          <w:p w:rsidR="00FC3992" w:rsidRPr="00FC3992" w:rsidRDefault="00FC3992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2022 года ежеквартально проходили заседания координаторов по </w:t>
            </w:r>
            <w:proofErr w:type="spellStart"/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Темы, рассматриваемые на совещаниях координаторов образовательных учреждений по </w:t>
            </w:r>
            <w:proofErr w:type="spellStart"/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выбирались с учётом запросов ОУ, социальных педагогов и психологов школ города и района.</w:t>
            </w:r>
          </w:p>
          <w:p w:rsidR="00FC3992" w:rsidRPr="00FC3992" w:rsidRDefault="00FC3992" w:rsidP="00FC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заседаниях рассматривались актуальные вопросы профилактической направленности:</w:t>
            </w:r>
            <w:r w:rsidRPr="00FC3992">
              <w:rPr>
                <w:rFonts w:ascii="Calibri" w:eastAsia="Calibri" w:hAnsi="Calibri" w:cs="Times New Roman"/>
              </w:rPr>
              <w:t xml:space="preserve"> </w:t>
            </w: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«Результаты социально-психологического тестирования. Применение полученных данных в профилактической работе», «Подведение итогов профилактической работы за 2021-2022 учебный год», «Результаты мониторинга ситуации употребления ПАВ среди подростков за 2021-22 учебный год. </w:t>
            </w: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профилактической деятельности на 2022-2023 учебный год», «Система профилактики вредных привычек среди несовершеннолетних».</w:t>
            </w:r>
          </w:p>
          <w:p w:rsidR="00FC3992" w:rsidRPr="00FC3992" w:rsidRDefault="00FC3992" w:rsidP="00FC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семинар для педагогов «Профессиональная компетентность в вопросах профилактики жестокого обращения».</w:t>
            </w:r>
          </w:p>
          <w:p w:rsidR="00FC3992" w:rsidRPr="00FC3992" w:rsidRDefault="00FC3992" w:rsidP="00FC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мастер-классы для педагогов по профилактике профессионального выгорания.</w:t>
            </w:r>
          </w:p>
        </w:tc>
      </w:tr>
      <w:tr w:rsidR="00FC3992" w:rsidRPr="00FC3992" w:rsidTr="003F250E">
        <w:tc>
          <w:tcPr>
            <w:tcW w:w="4928" w:type="dxa"/>
            <w:shd w:val="clear" w:color="auto" w:fill="auto"/>
          </w:tcPr>
          <w:p w:rsidR="00FC3992" w:rsidRPr="00FC3992" w:rsidRDefault="00FC3992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внедрению инновационных процессов в образовательную практику ОУ района.</w:t>
            </w:r>
          </w:p>
        </w:tc>
        <w:tc>
          <w:tcPr>
            <w:tcW w:w="4678" w:type="dxa"/>
          </w:tcPr>
          <w:p w:rsidR="00FC3992" w:rsidRPr="00FC3992" w:rsidRDefault="00FC3992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Проведены семинары-практикумы: «Полифункциональное использование балансиров в коррекционной работе», «Новые технологии в работе педагога-психолога ДОУ со всеми участниками образовательного процесса». Семинар «Формирование безопасной комфортной среды в современных условиях». Проведены родительские собрания: «Трудности подросткового возраста», «Профилактика зависимого поведения детей и подростков»</w:t>
            </w:r>
          </w:p>
        </w:tc>
      </w:tr>
    </w:tbl>
    <w:p w:rsidR="00FC3992" w:rsidRDefault="00FC3992"/>
    <w:p w:rsidR="00FC3992" w:rsidRDefault="00FC3992"/>
    <w:p w:rsidR="00FC3992" w:rsidRPr="00FC3992" w:rsidRDefault="00FC3992" w:rsidP="00FC39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МУ Центр «Стимул»                                                                  </w:t>
      </w:r>
      <w:proofErr w:type="spellStart"/>
      <w:r w:rsidRPr="00FC3992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Н.Н.Шпейнова</w:t>
      </w:r>
      <w:proofErr w:type="spellEnd"/>
    </w:p>
    <w:p w:rsidR="00FC3992" w:rsidRDefault="00FC3992"/>
    <w:sectPr w:rsidR="00FC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52"/>
    <w:rsid w:val="00137852"/>
    <w:rsid w:val="00DE624A"/>
    <w:rsid w:val="00FC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ntrstimu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753</Words>
  <Characters>4296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Миша</dc:creator>
  <cp:keywords/>
  <dc:description/>
  <cp:lastModifiedBy>Горбачев Миша</cp:lastModifiedBy>
  <cp:revision>3</cp:revision>
  <dcterms:created xsi:type="dcterms:W3CDTF">2023-03-20T05:40:00Z</dcterms:created>
  <dcterms:modified xsi:type="dcterms:W3CDTF">2023-03-20T05:42:00Z</dcterms:modified>
</cp:coreProperties>
</file>