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8F2E" w14:textId="77777777" w:rsidR="00D07DA7" w:rsidRPr="00D07DA7" w:rsidRDefault="00D07DA7" w:rsidP="00D07DA7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</w:t>
      </w:r>
      <w:r w:rsidRPr="00D07DA7">
        <w:rPr>
          <w:rFonts w:eastAsia="Calibri"/>
          <w:sz w:val="20"/>
          <w:szCs w:val="20"/>
          <w:lang w:eastAsia="en-US"/>
        </w:rPr>
        <w:t>У Це</w:t>
      </w:r>
      <w:r>
        <w:rPr>
          <w:rFonts w:eastAsia="Calibri"/>
          <w:sz w:val="20"/>
          <w:szCs w:val="20"/>
          <w:lang w:eastAsia="en-US"/>
        </w:rPr>
        <w:t>нтр психолого-медико-социальной</w:t>
      </w:r>
      <w:r w:rsidRPr="00D07DA7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помощи</w:t>
      </w:r>
      <w:r w:rsidRPr="00D07DA7">
        <w:rPr>
          <w:rFonts w:eastAsia="Calibri"/>
          <w:sz w:val="20"/>
          <w:szCs w:val="20"/>
          <w:lang w:eastAsia="en-US"/>
        </w:rPr>
        <w:t xml:space="preserve"> «СТИМУЛ»</w:t>
      </w:r>
    </w:p>
    <w:p w14:paraId="7E9C8DBB" w14:textId="77777777" w:rsidR="00D07DA7" w:rsidRPr="00D07DA7" w:rsidRDefault="00D07DA7" w:rsidP="00D07DA7">
      <w:pP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>Адрес: 152300, Ярославская область, г. Тутаев,</w:t>
      </w:r>
    </w:p>
    <w:p w14:paraId="56F63DB6" w14:textId="77777777" w:rsidR="00D07DA7" w:rsidRPr="00D07DA7" w:rsidRDefault="00D07DA7" w:rsidP="00D07DA7">
      <w:pPr>
        <w:pBdr>
          <w:bottom w:val="single" w:sz="12" w:space="1" w:color="auto"/>
        </w:pBd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 xml:space="preserve">Пр-т 50-летия Победы, д.23, тел./факс: (48533) 2-15-60, </w:t>
      </w:r>
      <w:r w:rsidRPr="00D07DA7">
        <w:rPr>
          <w:rFonts w:eastAsia="Calibri"/>
          <w:sz w:val="20"/>
          <w:szCs w:val="20"/>
          <w:lang w:val="en-US" w:eastAsia="en-US"/>
        </w:rPr>
        <w:t>email</w:t>
      </w:r>
      <w:r w:rsidRPr="00D07DA7">
        <w:rPr>
          <w:rFonts w:eastAsia="Calibri"/>
          <w:sz w:val="20"/>
          <w:szCs w:val="20"/>
          <w:lang w:eastAsia="en-US"/>
        </w:rPr>
        <w:t xml:space="preserve">: </w:t>
      </w:r>
      <w:hyperlink r:id="rId5" w:history="1"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centrstimul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@</w:t>
        </w:r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14:paraId="3FAA55D8" w14:textId="1974D75A" w:rsidR="00D07DA7" w:rsidRDefault="00D07DA7" w:rsidP="00D07DA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EFFC636" w14:textId="77777777" w:rsidR="001A633F" w:rsidRPr="00D07DA7" w:rsidRDefault="001A633F" w:rsidP="005B40EB">
      <w:pPr>
        <w:spacing w:after="200" w:line="276" w:lineRule="auto"/>
        <w:rPr>
          <w:rFonts w:eastAsia="Calibri"/>
          <w:b/>
          <w:lang w:eastAsia="en-US"/>
        </w:rPr>
      </w:pPr>
    </w:p>
    <w:p w14:paraId="04AC1A70" w14:textId="77777777" w:rsidR="00D07DA7" w:rsidRDefault="00D07DA7" w:rsidP="00AC293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Аналитическая справка</w:t>
      </w:r>
    </w:p>
    <w:p w14:paraId="597EDB6E" w14:textId="77777777" w:rsidR="00D07DA7" w:rsidRPr="005B7E05" w:rsidRDefault="00D07DA7" w:rsidP="00AC293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результатам мониторинга готовности к ЕГЭ</w:t>
      </w:r>
    </w:p>
    <w:p w14:paraId="01CA2A76" w14:textId="77777777" w:rsidR="001A633F" w:rsidRDefault="005B7E05" w:rsidP="001A633F">
      <w:pPr>
        <w:pStyle w:val="a5"/>
        <w:spacing w:line="360" w:lineRule="auto"/>
        <w:jc w:val="both"/>
      </w:pPr>
      <w:r>
        <w:rPr>
          <w:b/>
        </w:rPr>
        <w:t xml:space="preserve">             </w:t>
      </w:r>
      <w:r w:rsidR="00D07DA7" w:rsidRPr="005B7E05">
        <w:rPr>
          <w:b/>
        </w:rPr>
        <w:t>Цель</w:t>
      </w:r>
      <w:r w:rsidR="00D07DA7" w:rsidRPr="005B7E05">
        <w:t xml:space="preserve">: </w:t>
      </w:r>
      <w:r w:rsidRPr="005B7E05">
        <w:t xml:space="preserve">оценить готовность к ЕГЭ глазами самих выпускников. </w:t>
      </w:r>
    </w:p>
    <w:p w14:paraId="22E52530" w14:textId="741C6E8E" w:rsidR="005B7E05" w:rsidRPr="005B7E05" w:rsidRDefault="005B7E05" w:rsidP="001A633F">
      <w:pPr>
        <w:pStyle w:val="a5"/>
        <w:spacing w:line="360" w:lineRule="auto"/>
        <w:jc w:val="both"/>
      </w:pPr>
      <w:r w:rsidRPr="005B7E05">
        <w:t xml:space="preserve">Анкета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</w:t>
      </w:r>
    </w:p>
    <w:p w14:paraId="4BD05FCE" w14:textId="77777777" w:rsidR="005B7E05" w:rsidRDefault="005B7E05" w:rsidP="001A633F">
      <w:pPr>
        <w:pStyle w:val="a5"/>
        <w:spacing w:line="360" w:lineRule="auto"/>
        <w:jc w:val="both"/>
      </w:pPr>
    </w:p>
    <w:p w14:paraId="71B7A750" w14:textId="74B89491" w:rsidR="005B40EB" w:rsidRDefault="005B7E05" w:rsidP="001A633F">
      <w:pPr>
        <w:pStyle w:val="a5"/>
        <w:spacing w:line="360" w:lineRule="auto"/>
        <w:jc w:val="both"/>
      </w:pPr>
      <w:r>
        <w:rPr>
          <w:b/>
        </w:rPr>
        <w:t xml:space="preserve"> </w:t>
      </w:r>
      <w:r w:rsidRPr="005B7E05">
        <w:rPr>
          <w:b/>
        </w:rPr>
        <w:t>Время проведения:</w:t>
      </w:r>
      <w:r w:rsidRPr="005B7E05">
        <w:t xml:space="preserve"> </w:t>
      </w:r>
      <w:r w:rsidR="00B145AD">
        <w:t xml:space="preserve">январь 2021 </w:t>
      </w:r>
      <w:r w:rsidRPr="005B7E05">
        <w:t>г.</w:t>
      </w:r>
      <w:r w:rsidR="005B40EB">
        <w:t xml:space="preserve"> </w:t>
      </w:r>
    </w:p>
    <w:p w14:paraId="0F9513F0" w14:textId="6AC4B84D" w:rsidR="005B7E05" w:rsidRDefault="00D07DA7" w:rsidP="005B40EB">
      <w:pPr>
        <w:pStyle w:val="a5"/>
        <w:spacing w:line="360" w:lineRule="auto"/>
        <w:ind w:firstLine="709"/>
        <w:jc w:val="both"/>
      </w:pPr>
      <w:r>
        <w:t xml:space="preserve">В анкетировании приняли участие </w:t>
      </w:r>
      <w:r w:rsidR="00B145AD">
        <w:t>137</w:t>
      </w:r>
      <w:r>
        <w:t xml:space="preserve"> обучающихся </w:t>
      </w:r>
      <w:r w:rsidR="005B7E05">
        <w:t>11</w:t>
      </w:r>
      <w:r>
        <w:t>-х классов школ Т</w:t>
      </w:r>
      <w:r w:rsidR="005B7E05">
        <w:t>утаевского муниципального района</w:t>
      </w:r>
      <w:r>
        <w:t xml:space="preserve">. </w:t>
      </w:r>
    </w:p>
    <w:p w14:paraId="46AC820D" w14:textId="77777777" w:rsidR="00E9564B" w:rsidRDefault="005B7E05" w:rsidP="001A633F">
      <w:pPr>
        <w:pStyle w:val="a5"/>
        <w:spacing w:line="360" w:lineRule="auto"/>
        <w:jc w:val="both"/>
      </w:pPr>
      <w:r>
        <w:t xml:space="preserve">           </w:t>
      </w:r>
    </w:p>
    <w:p w14:paraId="3019D64A" w14:textId="63060E6D" w:rsidR="005B7E05" w:rsidRDefault="00985489" w:rsidP="00E9564B">
      <w:pPr>
        <w:pStyle w:val="a5"/>
        <w:spacing w:line="360" w:lineRule="auto"/>
        <w:ind w:firstLine="709"/>
        <w:jc w:val="both"/>
      </w:pPr>
      <w:r>
        <w:t>Процессуальный компонент анкеты включает в себя</w:t>
      </w:r>
      <w:r w:rsidR="00847F18">
        <w:t xml:space="preserve"> оцен</w:t>
      </w:r>
      <w:r>
        <w:t>ку</w:t>
      </w:r>
      <w:r w:rsidR="00847F18">
        <w:t xml:space="preserve"> важност</w:t>
      </w:r>
      <w:r>
        <w:t>и</w:t>
      </w:r>
      <w:r w:rsidR="00847F18">
        <w:t xml:space="preserve"> результатов ЕГЭ для будущего</w:t>
      </w:r>
      <w:r>
        <w:t xml:space="preserve"> обучающихся</w:t>
      </w:r>
      <w:r w:rsidR="00847F18">
        <w:t>, наличие преимуществ у ЕГЭ, знани</w:t>
      </w:r>
      <w:r>
        <w:t>й</w:t>
      </w:r>
      <w:r w:rsidR="00847F18">
        <w:t xml:space="preserve"> о процедуре проведения экзаменов, а также какие задания необходимо выполнить, чтобы получить желаемую оценку.</w:t>
      </w:r>
      <w:r w:rsidR="00911103">
        <w:t xml:space="preserve"> Исходя из </w:t>
      </w:r>
      <w:r w:rsidR="00904782">
        <w:t>ответов</w:t>
      </w:r>
      <w:r w:rsidR="00911103">
        <w:t xml:space="preserve"> сделан вывод о том, что </w:t>
      </w:r>
    </w:p>
    <w:p w14:paraId="6A3EA07C" w14:textId="0FDF5E89" w:rsidR="00847F18" w:rsidRDefault="00847F18" w:rsidP="001A633F">
      <w:pPr>
        <w:pStyle w:val="a5"/>
        <w:spacing w:line="360" w:lineRule="auto"/>
        <w:jc w:val="both"/>
      </w:pPr>
      <w:r>
        <w:t xml:space="preserve">            </w:t>
      </w:r>
      <w:r w:rsidR="00B145AD">
        <w:t xml:space="preserve">67 </w:t>
      </w:r>
      <w:r>
        <w:t>% обучающихся имеют высокий уровень</w:t>
      </w:r>
      <w:r w:rsidR="00911103">
        <w:t xml:space="preserve"> знакомства с процедурой</w:t>
      </w:r>
      <w:r>
        <w:t>;</w:t>
      </w:r>
    </w:p>
    <w:p w14:paraId="7F9F9972" w14:textId="3355B962" w:rsidR="00847F18" w:rsidRDefault="00847F18" w:rsidP="001A633F">
      <w:pPr>
        <w:pStyle w:val="a5"/>
        <w:spacing w:line="360" w:lineRule="auto"/>
        <w:jc w:val="both"/>
      </w:pPr>
      <w:r>
        <w:t xml:space="preserve">            </w:t>
      </w:r>
      <w:r w:rsidR="00B145AD">
        <w:t xml:space="preserve">31 </w:t>
      </w:r>
      <w:r>
        <w:t>% - средний уровень;</w:t>
      </w:r>
    </w:p>
    <w:p w14:paraId="28F04B61" w14:textId="061BD637" w:rsidR="00904782" w:rsidRDefault="00847F18" w:rsidP="00904782">
      <w:pPr>
        <w:pStyle w:val="a5"/>
        <w:spacing w:line="360" w:lineRule="auto"/>
        <w:jc w:val="both"/>
      </w:pPr>
      <w:r>
        <w:t xml:space="preserve">            </w:t>
      </w:r>
      <w:r w:rsidR="00B145AD">
        <w:t xml:space="preserve">2 % </w:t>
      </w:r>
      <w:r w:rsidR="007A209C">
        <w:t xml:space="preserve">- </w:t>
      </w:r>
      <w:r w:rsidR="000D05F3">
        <w:t>низкий уровень.</w:t>
      </w:r>
    </w:p>
    <w:p w14:paraId="74F5B898" w14:textId="149EE072" w:rsidR="00904782" w:rsidRDefault="00904782" w:rsidP="00A44E2A">
      <w:pPr>
        <w:pStyle w:val="a5"/>
        <w:spacing w:line="360" w:lineRule="auto"/>
        <w:ind w:firstLine="709"/>
        <w:jc w:val="both"/>
      </w:pPr>
      <w:r>
        <w:t>При этом 88% обучающихся отмечают важность результатов ЕГЭ для будущего</w:t>
      </w:r>
      <w:r w:rsidR="00CB31D7">
        <w:t xml:space="preserve">. 98% - хорошо представляют процедуру проведения экзамена, 96% - выбирают рациональные способы подхода к решению заданий (знают, какие задания необходимо выполнить, чтобы получить желаемую оценку). </w:t>
      </w:r>
    </w:p>
    <w:p w14:paraId="63AD5E81" w14:textId="72C60447" w:rsidR="00985489" w:rsidRPr="00694BCE" w:rsidRDefault="00CB31D7" w:rsidP="00B61B42">
      <w:pPr>
        <w:pStyle w:val="a5"/>
        <w:spacing w:line="360" w:lineRule="auto"/>
        <w:ind w:firstLine="709"/>
        <w:jc w:val="both"/>
      </w:pPr>
      <w:r>
        <w:t xml:space="preserve">Также 69% обучающихся отмечают преимущества ЕГЭ как экзамена, что на </w:t>
      </w:r>
      <w:r w:rsidR="00A44E2A">
        <w:t xml:space="preserve">27% больше, чем в предыдущем году. Что свидетельствует о более высоком уровне осознанности выбора обучения в старших классах, </w:t>
      </w:r>
      <w:r w:rsidR="00516993">
        <w:t>понимания значимости результатов обучения для поступления.</w:t>
      </w:r>
    </w:p>
    <w:p w14:paraId="46B9D1B1" w14:textId="77777777" w:rsidR="00694BCE" w:rsidRDefault="00694BCE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</w:p>
    <w:p w14:paraId="2ED253F1" w14:textId="5886CED6" w:rsidR="00911103" w:rsidRPr="000D4252" w:rsidRDefault="00911103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0D4252">
        <w:rPr>
          <w:color w:val="000000" w:themeColor="text1"/>
        </w:rPr>
        <w:t>На основании оценки показателей, связанных с личностным компонентом, таких как волнение при мысли о предстоящих экзаменах, уверенности в своих знаниях, умение справиться с тревогой на экзамене, сделан вывод о том, что</w:t>
      </w:r>
    </w:p>
    <w:p w14:paraId="55EB1B2B" w14:textId="061D20FC" w:rsidR="00911103" w:rsidRPr="000D4252" w:rsidRDefault="00B145AD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33 </w:t>
      </w:r>
      <w:r w:rsidR="00911103" w:rsidRPr="000D4252">
        <w:rPr>
          <w:color w:val="000000" w:themeColor="text1"/>
        </w:rPr>
        <w:t>% обучающихся имеют низкий уровень тревоги;</w:t>
      </w:r>
    </w:p>
    <w:p w14:paraId="377E1990" w14:textId="244B663D" w:rsidR="00911103" w:rsidRDefault="00B145AD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56 </w:t>
      </w:r>
      <w:r w:rsidR="001F0DA8" w:rsidRPr="000D4252">
        <w:rPr>
          <w:color w:val="000000" w:themeColor="text1"/>
        </w:rPr>
        <w:t>% - средний уровень;</w:t>
      </w:r>
    </w:p>
    <w:p w14:paraId="25C2760C" w14:textId="5339BDD6" w:rsidR="00B145AD" w:rsidRPr="000D4252" w:rsidRDefault="00B145AD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4% - ниже среднего;</w:t>
      </w:r>
    </w:p>
    <w:p w14:paraId="53455590" w14:textId="23720CF3" w:rsidR="00EB6A63" w:rsidRDefault="00B145AD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 </w:t>
      </w:r>
      <w:r w:rsidR="001F0DA8" w:rsidRPr="000D4252">
        <w:rPr>
          <w:color w:val="000000" w:themeColor="text1"/>
        </w:rPr>
        <w:t>% - высокий уровень.</w:t>
      </w:r>
    </w:p>
    <w:p w14:paraId="03041D1F" w14:textId="31AEB266" w:rsidR="00D0274D" w:rsidRDefault="00EB6A63" w:rsidP="00694BCE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этом 61% обучающихся отмечают высокое волнение от мыслей об экзаменах</w:t>
      </w:r>
      <w:r w:rsidR="00D0274D">
        <w:rPr>
          <w:color w:val="000000" w:themeColor="text1"/>
        </w:rPr>
        <w:t>, но 91% думают, что смогут справиться с тревогой</w:t>
      </w:r>
      <w:r w:rsidR="00A27E6B">
        <w:rPr>
          <w:color w:val="000000" w:themeColor="text1"/>
        </w:rPr>
        <w:t xml:space="preserve"> на экзамене.</w:t>
      </w:r>
    </w:p>
    <w:p w14:paraId="69678238" w14:textId="059D2DE6" w:rsidR="00EB6A63" w:rsidRDefault="00EB6A63" w:rsidP="00694BCE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90 % уверены в </w:t>
      </w:r>
      <w:r w:rsidR="00D0274D">
        <w:rPr>
          <w:color w:val="000000" w:themeColor="text1"/>
        </w:rPr>
        <w:t>хороших</w:t>
      </w:r>
      <w:r>
        <w:rPr>
          <w:color w:val="000000" w:themeColor="text1"/>
        </w:rPr>
        <w:t xml:space="preserve"> результатах ЕГЭ</w:t>
      </w:r>
      <w:r w:rsidR="00D0274D">
        <w:rPr>
          <w:color w:val="000000" w:themeColor="text1"/>
        </w:rPr>
        <w:t>, в том числе 51% обучающихся чувствуют в себе высокий потенциал для сдачи экзамена, 87 % уверены в полноте и прочности своих знаний.</w:t>
      </w:r>
    </w:p>
    <w:p w14:paraId="79F68347" w14:textId="6F5F7B06" w:rsidR="00D0274D" w:rsidRDefault="00D0274D" w:rsidP="00694BCE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Что свидетельствует о </w:t>
      </w:r>
      <w:r w:rsidR="00A27E6B">
        <w:rPr>
          <w:color w:val="000000" w:themeColor="text1"/>
        </w:rPr>
        <w:t xml:space="preserve">нормальной естественной тревоге </w:t>
      </w:r>
      <w:r w:rsidR="00B61B42">
        <w:rPr>
          <w:color w:val="000000" w:themeColor="text1"/>
        </w:rPr>
        <w:t>в</w:t>
      </w:r>
      <w:r w:rsidR="00A27E6B">
        <w:rPr>
          <w:color w:val="000000" w:themeColor="text1"/>
        </w:rPr>
        <w:t xml:space="preserve"> </w:t>
      </w:r>
      <w:r w:rsidR="00071318">
        <w:rPr>
          <w:color w:val="000000" w:themeColor="text1"/>
        </w:rPr>
        <w:t xml:space="preserve">ситуации </w:t>
      </w:r>
      <w:r w:rsidR="00A27E6B">
        <w:rPr>
          <w:color w:val="000000" w:themeColor="text1"/>
        </w:rPr>
        <w:t>экзамен</w:t>
      </w:r>
      <w:r w:rsidR="00071318">
        <w:rPr>
          <w:color w:val="000000" w:themeColor="text1"/>
        </w:rPr>
        <w:t>ов</w:t>
      </w:r>
      <w:r w:rsidR="000D3796">
        <w:rPr>
          <w:color w:val="000000" w:themeColor="text1"/>
        </w:rPr>
        <w:t xml:space="preserve">, которая необходима для мобилизации и </w:t>
      </w:r>
      <w:proofErr w:type="spellStart"/>
      <w:r w:rsidR="00337559">
        <w:rPr>
          <w:color w:val="000000" w:themeColor="text1"/>
        </w:rPr>
        <w:t>само</w:t>
      </w:r>
      <w:r w:rsidR="000D3796">
        <w:rPr>
          <w:color w:val="000000" w:themeColor="text1"/>
        </w:rPr>
        <w:t>стимулирования</w:t>
      </w:r>
      <w:proofErr w:type="spellEnd"/>
      <w:r w:rsidR="000D3796">
        <w:rPr>
          <w:color w:val="000000" w:themeColor="text1"/>
        </w:rPr>
        <w:t>.</w:t>
      </w:r>
    </w:p>
    <w:p w14:paraId="3551F1CE" w14:textId="50EA75C3" w:rsidR="00800DFC" w:rsidRPr="00082A4B" w:rsidRDefault="00071318" w:rsidP="00694BCE">
      <w:pPr>
        <w:pStyle w:val="a5"/>
        <w:spacing w:line="360" w:lineRule="auto"/>
        <w:ind w:firstLine="709"/>
        <w:jc w:val="both"/>
        <w:rPr>
          <w:color w:val="000000" w:themeColor="text1"/>
        </w:rPr>
      </w:pPr>
      <w:bookmarkStart w:id="0" w:name="_Hlk94517956"/>
      <w:r>
        <w:rPr>
          <w:color w:val="000000" w:themeColor="text1"/>
        </w:rPr>
        <w:t xml:space="preserve">Относительно прошлого учебного года, окончание которого, ввиду эпидемиологической ситуации, само по себе </w:t>
      </w:r>
      <w:r w:rsidR="00275BA7">
        <w:rPr>
          <w:color w:val="000000" w:themeColor="text1"/>
        </w:rPr>
        <w:t>порождало ощущение</w:t>
      </w:r>
      <w:r>
        <w:rPr>
          <w:color w:val="000000" w:themeColor="text1"/>
        </w:rPr>
        <w:t xml:space="preserve"> неопределённост</w:t>
      </w:r>
      <w:r w:rsidR="00275BA7">
        <w:rPr>
          <w:color w:val="000000" w:themeColor="text1"/>
        </w:rPr>
        <w:t>и</w:t>
      </w:r>
      <w:r>
        <w:rPr>
          <w:color w:val="000000" w:themeColor="text1"/>
        </w:rPr>
        <w:t xml:space="preserve">, данный показатель </w:t>
      </w:r>
      <w:r w:rsidR="00275BA7">
        <w:rPr>
          <w:color w:val="000000" w:themeColor="text1"/>
        </w:rPr>
        <w:t xml:space="preserve">(уровень тревоги) </w:t>
      </w:r>
      <w:r>
        <w:rPr>
          <w:color w:val="000000" w:themeColor="text1"/>
        </w:rPr>
        <w:t xml:space="preserve">снизился </w:t>
      </w:r>
      <w:r w:rsidR="00275BA7">
        <w:rPr>
          <w:color w:val="000000" w:themeColor="text1"/>
        </w:rPr>
        <w:t xml:space="preserve">почти в 3 раза. </w:t>
      </w:r>
      <w:bookmarkEnd w:id="0"/>
      <w:r w:rsidR="00275BA7">
        <w:rPr>
          <w:color w:val="000000" w:themeColor="text1"/>
        </w:rPr>
        <w:t xml:space="preserve">Что свидетельствует о прямой зависимости </w:t>
      </w:r>
      <w:r w:rsidR="00BA4F24">
        <w:rPr>
          <w:color w:val="000000" w:themeColor="text1"/>
        </w:rPr>
        <w:t xml:space="preserve">эмоционального состояния старшеклассника </w:t>
      </w:r>
      <w:r w:rsidR="00275BA7">
        <w:rPr>
          <w:color w:val="000000" w:themeColor="text1"/>
        </w:rPr>
        <w:t>от внешних обстоятельств</w:t>
      </w:r>
      <w:r w:rsidR="00BA4F24">
        <w:rPr>
          <w:color w:val="000000" w:themeColor="text1"/>
        </w:rPr>
        <w:t>, от окружающей обстановки.</w:t>
      </w:r>
      <w:r w:rsidR="00337559">
        <w:rPr>
          <w:color w:val="000000" w:themeColor="text1"/>
        </w:rPr>
        <w:t xml:space="preserve"> </w:t>
      </w:r>
    </w:p>
    <w:p w14:paraId="68693121" w14:textId="77777777" w:rsidR="00694BCE" w:rsidRDefault="00694BCE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</w:p>
    <w:p w14:paraId="54386342" w14:textId="3E5BF23F" w:rsidR="001F0DA8" w:rsidRPr="003572E6" w:rsidRDefault="001F0DA8" w:rsidP="0098548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3572E6">
        <w:rPr>
          <w:color w:val="000000" w:themeColor="text1"/>
        </w:rPr>
        <w:t xml:space="preserve">Исходя из оценки показателей, раскрывающих познавательный компонент анкетирования, сделаны выводы о том, что </w:t>
      </w:r>
      <w:r w:rsidR="00B145AD">
        <w:rPr>
          <w:color w:val="000000" w:themeColor="text1"/>
        </w:rPr>
        <w:t xml:space="preserve">63 </w:t>
      </w:r>
      <w:r w:rsidRPr="003572E6">
        <w:rPr>
          <w:color w:val="000000" w:themeColor="text1"/>
        </w:rPr>
        <w:t>% обучающихся имеют высокий уровень самоорганизации,</w:t>
      </w:r>
    </w:p>
    <w:p w14:paraId="02B79FD2" w14:textId="1B388A01" w:rsidR="00B145AD" w:rsidRDefault="00B145AD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32 </w:t>
      </w:r>
      <w:r w:rsidR="001F0DA8" w:rsidRPr="003572E6">
        <w:rPr>
          <w:color w:val="000000" w:themeColor="text1"/>
        </w:rPr>
        <w:t>%</w:t>
      </w:r>
      <w:r w:rsidR="003572E6">
        <w:rPr>
          <w:color w:val="000000" w:themeColor="text1"/>
        </w:rPr>
        <w:t xml:space="preserve"> –</w:t>
      </w:r>
      <w:r w:rsidR="001F0DA8" w:rsidRPr="003572E6">
        <w:rPr>
          <w:color w:val="000000" w:themeColor="text1"/>
        </w:rPr>
        <w:t xml:space="preserve"> средний уровень, </w:t>
      </w:r>
    </w:p>
    <w:p w14:paraId="631315FD" w14:textId="71DDDF7C" w:rsidR="00B145AD" w:rsidRDefault="00836258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 </w:t>
      </w:r>
      <w:r w:rsidR="00B145AD">
        <w:rPr>
          <w:color w:val="000000" w:themeColor="text1"/>
        </w:rPr>
        <w:t>% – ниже среднего,</w:t>
      </w:r>
    </w:p>
    <w:p w14:paraId="373D9AD0" w14:textId="14B40277" w:rsidR="003572E6" w:rsidRDefault="00B145AD" w:rsidP="001A633F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4 % – </w:t>
      </w:r>
      <w:r w:rsidR="003572E6" w:rsidRPr="003572E6">
        <w:rPr>
          <w:color w:val="000000" w:themeColor="text1"/>
        </w:rPr>
        <w:t>низки</w:t>
      </w:r>
      <w:r>
        <w:rPr>
          <w:color w:val="000000" w:themeColor="text1"/>
        </w:rPr>
        <w:t>й</w:t>
      </w:r>
      <w:r w:rsidR="003572E6" w:rsidRPr="003572E6">
        <w:rPr>
          <w:color w:val="000000" w:themeColor="text1"/>
        </w:rPr>
        <w:t xml:space="preserve"> уров</w:t>
      </w:r>
      <w:r>
        <w:rPr>
          <w:color w:val="000000" w:themeColor="text1"/>
        </w:rPr>
        <w:t>ень.</w:t>
      </w:r>
    </w:p>
    <w:p w14:paraId="3C6FCF96" w14:textId="77777777" w:rsidR="00DE7045" w:rsidRDefault="00337559" w:rsidP="0033755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97% высоко оценивают умение распределять силы и время </w:t>
      </w:r>
      <w:r w:rsidR="00B0201B">
        <w:rPr>
          <w:color w:val="000000" w:themeColor="text1"/>
        </w:rPr>
        <w:t>на экзамене, умеют выбрать наилучший способ выполнения заданий</w:t>
      </w:r>
      <w:r w:rsidR="005F7BA4">
        <w:rPr>
          <w:color w:val="000000" w:themeColor="text1"/>
        </w:rPr>
        <w:t>, ч</w:t>
      </w:r>
      <w:r w:rsidR="00B0201B">
        <w:rPr>
          <w:color w:val="000000" w:themeColor="text1"/>
        </w:rPr>
        <w:t>то указывает на хорошую психологическую подготовку в аспекте тайм-менеджмента</w:t>
      </w:r>
      <w:r w:rsidR="005F7BA4">
        <w:rPr>
          <w:color w:val="000000" w:themeColor="text1"/>
        </w:rPr>
        <w:t>, в том числе, во время профильной подготовки</w:t>
      </w:r>
      <w:r w:rsidR="00DE7045">
        <w:rPr>
          <w:color w:val="000000" w:themeColor="text1"/>
        </w:rPr>
        <w:t xml:space="preserve">, а также свидетельствует о достаточном уровне самостоятельности и ответственности. </w:t>
      </w:r>
    </w:p>
    <w:p w14:paraId="22E820E8" w14:textId="707D8AE8" w:rsidR="00C83AA2" w:rsidRDefault="00DE7045" w:rsidP="0033755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92 % </w:t>
      </w:r>
      <w:r w:rsidR="00AE338E">
        <w:rPr>
          <w:color w:val="000000" w:themeColor="text1"/>
        </w:rPr>
        <w:t>указали на знание своих качеств, которые могут помочь при сдаче ЕГЭ</w:t>
      </w:r>
      <w:r w:rsidR="0010181D">
        <w:rPr>
          <w:color w:val="000000" w:themeColor="text1"/>
        </w:rPr>
        <w:t xml:space="preserve">, что указывает </w:t>
      </w:r>
      <w:r w:rsidR="00997B85">
        <w:rPr>
          <w:color w:val="000000" w:themeColor="text1"/>
        </w:rPr>
        <w:t>на развитую рефлексию, адекватную самооценку и умение использовать свои сильные стороны.</w:t>
      </w:r>
    </w:p>
    <w:p w14:paraId="1B46E896" w14:textId="1A963EF7" w:rsidR="00997B85" w:rsidRDefault="00997B85" w:rsidP="00337559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88% отметили достаточный уровень развития умения успокоиться в трудной ситуации, что свидетельствует о </w:t>
      </w:r>
      <w:r w:rsidR="003C248A">
        <w:rPr>
          <w:color w:val="000000" w:themeColor="text1"/>
        </w:rPr>
        <w:t>хорошей саморегуляции, знании способов справиться с волнением, умении контролировать своё эмоциональное состояние.</w:t>
      </w:r>
    </w:p>
    <w:p w14:paraId="726EE754" w14:textId="5738AEFD" w:rsidR="005B40EB" w:rsidRDefault="00104AE7" w:rsidP="00694BCE">
      <w:pPr>
        <w:pStyle w:val="a5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Таким образом, низкий уровень самоорганизации, выявленный у 4% обучающихся</w:t>
      </w:r>
      <w:r w:rsidR="00762A15">
        <w:rPr>
          <w:color w:val="000000" w:themeColor="text1"/>
        </w:rPr>
        <w:t xml:space="preserve">, не всегда связан с совокупностью всех показателей, а может быть связан с низкой оценкой отдельных </w:t>
      </w:r>
      <w:r w:rsidR="00971C77">
        <w:rPr>
          <w:color w:val="000000" w:themeColor="text1"/>
        </w:rPr>
        <w:t>компонентов</w:t>
      </w:r>
      <w:r w:rsidR="00762A15">
        <w:rPr>
          <w:color w:val="000000" w:themeColor="text1"/>
        </w:rPr>
        <w:t xml:space="preserve">, что в свою очередь требует индивидуализации </w:t>
      </w:r>
      <w:r w:rsidR="00694BCE">
        <w:rPr>
          <w:color w:val="000000" w:themeColor="text1"/>
        </w:rPr>
        <w:t>в разборе результатов каждого из этих 4 %.</w:t>
      </w:r>
      <w:r w:rsidR="00762A15">
        <w:rPr>
          <w:color w:val="000000" w:themeColor="text1"/>
        </w:rPr>
        <w:t xml:space="preserve"> </w:t>
      </w:r>
    </w:p>
    <w:p w14:paraId="206B8981" w14:textId="77777777" w:rsidR="00694BCE" w:rsidRDefault="00694BCE" w:rsidP="00694BCE">
      <w:pPr>
        <w:pStyle w:val="a5"/>
        <w:spacing w:line="360" w:lineRule="auto"/>
        <w:ind w:firstLine="709"/>
        <w:jc w:val="both"/>
        <w:rPr>
          <w:color w:val="000000" w:themeColor="text1"/>
        </w:rPr>
      </w:pPr>
    </w:p>
    <w:p w14:paraId="75BDEA9B" w14:textId="6EBEB50C" w:rsidR="00B1525B" w:rsidRPr="00694BCE" w:rsidRDefault="00AC293B" w:rsidP="00506340">
      <w:pPr>
        <w:pStyle w:val="a5"/>
        <w:spacing w:line="360" w:lineRule="auto"/>
        <w:ind w:firstLine="709"/>
        <w:jc w:val="both"/>
      </w:pPr>
      <w:r w:rsidRPr="006D08FF">
        <w:rPr>
          <w:rFonts w:eastAsia="Calibri"/>
          <w:color w:val="000000" w:themeColor="text1"/>
          <w:lang w:eastAsia="en-US"/>
        </w:rPr>
        <w:t xml:space="preserve">ВЫВОД: </w:t>
      </w:r>
      <w:r w:rsidR="00B1525B" w:rsidRPr="00B1525B">
        <w:rPr>
          <w:color w:val="000000" w:themeColor="text1"/>
        </w:rPr>
        <w:t>в целом, анкетирование подтвердило значимость комплексного сопровождения обучающихся в рамках подготовки к ЕГЭ.</w:t>
      </w:r>
      <w:r w:rsidR="00B1525B">
        <w:rPr>
          <w:color w:val="000000" w:themeColor="text1"/>
        </w:rPr>
        <w:t xml:space="preserve"> Сравнивая с результатами прошлого года, необходимо отметить </w:t>
      </w:r>
      <w:r w:rsidR="00B1525B">
        <w:t xml:space="preserve">указание обучающимися на </w:t>
      </w:r>
      <w:r w:rsidR="00B1525B">
        <w:t>преимущества ЕГЭ как экзамена</w:t>
      </w:r>
      <w:r w:rsidR="001A4205">
        <w:t>, ч</w:t>
      </w:r>
      <w:r w:rsidR="00B1525B">
        <w:t>то свидетельствует о более высоком уровне осознанности выбора обучения в старших классах, понимания значимости результатов обучения для поступления.</w:t>
      </w:r>
      <w:r w:rsidR="001A4205">
        <w:t xml:space="preserve"> Высокие показатели в процессуальном компоненте анкетирования</w:t>
      </w:r>
      <w:r w:rsidR="001A4205" w:rsidRPr="001A4205">
        <w:t xml:space="preserve"> свидетельству</w:t>
      </w:r>
      <w:r w:rsidR="00B61B42">
        <w:t>ю</w:t>
      </w:r>
      <w:r w:rsidR="001A4205" w:rsidRPr="001A4205">
        <w:t xml:space="preserve">т о </w:t>
      </w:r>
      <w:r w:rsidR="00506340">
        <w:t xml:space="preserve">достаточно </w:t>
      </w:r>
      <w:r w:rsidR="001A4205" w:rsidRPr="001A4205">
        <w:t>высокой результативности профильной подготовки к сдаче ЕГЭ.</w:t>
      </w:r>
      <w:r w:rsidR="00506340" w:rsidRPr="00506340">
        <w:rPr>
          <w:color w:val="000000" w:themeColor="text1"/>
        </w:rPr>
        <w:t xml:space="preserve"> </w:t>
      </w:r>
      <w:r w:rsidR="00506340">
        <w:rPr>
          <w:color w:val="000000" w:themeColor="text1"/>
        </w:rPr>
        <w:t>Отмечаемое снижение уровня тревоги почти в 3 раза, свидетельствует о появлении чувства стабильности и опред</w:t>
      </w:r>
      <w:r w:rsidR="00971C77">
        <w:rPr>
          <w:color w:val="000000" w:themeColor="text1"/>
        </w:rPr>
        <w:t>е</w:t>
      </w:r>
      <w:r w:rsidR="00506340">
        <w:rPr>
          <w:color w:val="000000" w:themeColor="text1"/>
        </w:rPr>
        <w:t xml:space="preserve">лённости у обучающихся, что в свою очередь, </w:t>
      </w:r>
      <w:r w:rsidR="002F3B5E">
        <w:rPr>
          <w:color w:val="000000" w:themeColor="text1"/>
        </w:rPr>
        <w:t>определило</w:t>
      </w:r>
      <w:r w:rsidR="00506340">
        <w:rPr>
          <w:color w:val="000000" w:themeColor="text1"/>
        </w:rPr>
        <w:t xml:space="preserve"> достаточно высокие показатели в </w:t>
      </w:r>
      <w:r w:rsidR="00971C77">
        <w:rPr>
          <w:color w:val="000000" w:themeColor="text1"/>
        </w:rPr>
        <w:t>личностном компоненте</w:t>
      </w:r>
      <w:r w:rsidR="00506340">
        <w:rPr>
          <w:color w:val="000000" w:themeColor="text1"/>
        </w:rPr>
        <w:t xml:space="preserve">. </w:t>
      </w:r>
      <w:r w:rsidR="00971C77">
        <w:rPr>
          <w:color w:val="000000" w:themeColor="text1"/>
        </w:rPr>
        <w:t>Выявленные низкие показатели требуют индивидуального разбора с дальнейшей организацией адресной помощи.</w:t>
      </w:r>
    </w:p>
    <w:p w14:paraId="42B09B36" w14:textId="16524AC8" w:rsidR="00E9564B" w:rsidRPr="00E9564B" w:rsidRDefault="00E9564B" w:rsidP="00E9564B">
      <w:pPr>
        <w:pStyle w:val="a5"/>
        <w:spacing w:line="360" w:lineRule="auto"/>
        <w:ind w:firstLine="709"/>
        <w:jc w:val="both"/>
        <w:rPr>
          <w:color w:val="000000" w:themeColor="text1"/>
        </w:rPr>
      </w:pPr>
      <w:r w:rsidRPr="00E9564B">
        <w:rPr>
          <w:color w:val="000000" w:themeColor="text1"/>
        </w:rPr>
        <w:t>Среди приоритетных задач остаётся повышение стрессоустойчивости</w:t>
      </w:r>
      <w:r w:rsidRPr="00E9564B">
        <w:rPr>
          <w:color w:val="000000" w:themeColor="text1"/>
        </w:rPr>
        <w:t xml:space="preserve">, </w:t>
      </w:r>
      <w:r w:rsidRPr="00E9564B">
        <w:rPr>
          <w:color w:val="000000" w:themeColor="text1"/>
        </w:rPr>
        <w:t>отработка практических навыков по саморегуляции эмоционального состояния.</w:t>
      </w:r>
    </w:p>
    <w:p w14:paraId="204EAC8E" w14:textId="77777777" w:rsidR="005B40EB" w:rsidRDefault="005B40EB" w:rsidP="001A633F">
      <w:pPr>
        <w:pStyle w:val="a5"/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14:paraId="317F5EC9" w14:textId="6F6567DE" w:rsidR="005B40EB" w:rsidRDefault="00AC293B" w:rsidP="005B40EB">
      <w:pPr>
        <w:pStyle w:val="a5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A633F">
        <w:rPr>
          <w:rFonts w:eastAsia="Calibri"/>
          <w:color w:val="000000" w:themeColor="text1"/>
          <w:lang w:eastAsia="en-US"/>
        </w:rPr>
        <w:t xml:space="preserve">РЕКОМЕНДАЦИИ: </w:t>
      </w:r>
      <w:r w:rsidR="001A633F" w:rsidRPr="001A633F">
        <w:rPr>
          <w:rFonts w:eastAsia="Calibri"/>
          <w:color w:val="000000" w:themeColor="text1"/>
          <w:lang w:eastAsia="en-US"/>
        </w:rPr>
        <w:t>к</w:t>
      </w:r>
      <w:r w:rsidRPr="001A633F">
        <w:rPr>
          <w:rFonts w:eastAsia="Calibri"/>
          <w:color w:val="000000" w:themeColor="text1"/>
          <w:lang w:eastAsia="en-US"/>
        </w:rPr>
        <w:t xml:space="preserve"> приоритетным задачам при подготовке обучающихся к прохождению аттестационной процедуры ЕГЭ можно отнести формирование адекватной самооценки; восстановление физических, психологических ресурсов организма; развитие навыков эффективного </w:t>
      </w:r>
      <w:proofErr w:type="spellStart"/>
      <w:r w:rsidRPr="001A633F">
        <w:rPr>
          <w:rFonts w:eastAsia="Calibri"/>
          <w:color w:val="000000" w:themeColor="text1"/>
          <w:lang w:eastAsia="en-US"/>
        </w:rPr>
        <w:t>совладающего</w:t>
      </w:r>
      <w:proofErr w:type="spellEnd"/>
      <w:r w:rsidRPr="001A633F">
        <w:rPr>
          <w:rFonts w:eastAsia="Calibri"/>
          <w:color w:val="000000" w:themeColor="text1"/>
          <w:lang w:eastAsia="en-US"/>
        </w:rPr>
        <w:t xml:space="preserve"> поведения; овладение навыками деятельности в условиях дефицита времени.</w:t>
      </w:r>
    </w:p>
    <w:p w14:paraId="7EB7AB35" w14:textId="25348C24" w:rsidR="005B7E05" w:rsidRPr="001A633F" w:rsidRDefault="00AC293B" w:rsidP="005B40EB">
      <w:pPr>
        <w:pStyle w:val="a5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A633F">
        <w:rPr>
          <w:rFonts w:eastAsia="Calibri"/>
          <w:color w:val="000000" w:themeColor="text1"/>
          <w:lang w:eastAsia="en-US"/>
        </w:rPr>
        <w:t xml:space="preserve">Педагогам-предметникам при подготовке обучающихся к ЕГЭ необходимо </w:t>
      </w:r>
      <w:r w:rsidR="00E9564B">
        <w:rPr>
          <w:rFonts w:eastAsia="Calibri"/>
          <w:color w:val="000000" w:themeColor="text1"/>
          <w:lang w:eastAsia="en-US"/>
        </w:rPr>
        <w:t xml:space="preserve">продолжать </w:t>
      </w:r>
      <w:r w:rsidRPr="001A633F">
        <w:rPr>
          <w:rFonts w:eastAsia="Calibri"/>
          <w:color w:val="000000" w:themeColor="text1"/>
          <w:lang w:eastAsia="en-US"/>
        </w:rPr>
        <w:t>учитывать следующие моменты: повышать мотивацию обучающихся, развивать их логическое мышление. При объяснении материала необходимо уделять особое внимание «объяснению через сравнение», через аналогии, сопоставления, противопоставления и т.п. Осознанно использовать при объяснении абстрактные понятия, приёмы, активизирующие наглядно-образную и наглядно-действенную формы мышления, демонстрировать образцы логических рассуждений.</w:t>
      </w:r>
    </w:p>
    <w:p w14:paraId="672FFE65" w14:textId="77777777" w:rsidR="00D07DA7" w:rsidRPr="00194A59" w:rsidRDefault="00D07DA7" w:rsidP="00D07DA7">
      <w:pPr>
        <w:jc w:val="both"/>
        <w:rPr>
          <w:color w:val="FF0000"/>
        </w:rPr>
      </w:pPr>
    </w:p>
    <w:p w14:paraId="351D48CD" w14:textId="21ED51EC" w:rsidR="00D07DA7" w:rsidRDefault="00D07DA7" w:rsidP="00D07DA7">
      <w:pPr>
        <w:tabs>
          <w:tab w:val="left" w:pos="6975"/>
        </w:tabs>
      </w:pPr>
      <w:r>
        <w:tab/>
      </w:r>
    </w:p>
    <w:p w14:paraId="3F7EB1B2" w14:textId="77777777" w:rsidR="00D07DA7" w:rsidRDefault="00D07DA7" w:rsidP="00D07DA7">
      <w:pPr>
        <w:tabs>
          <w:tab w:val="left" w:pos="6975"/>
        </w:tabs>
      </w:pPr>
    </w:p>
    <w:p w14:paraId="7A73CF9B" w14:textId="3B4438C2" w:rsidR="00D07DA7" w:rsidRDefault="00D07DA7" w:rsidP="005B40EB">
      <w:pPr>
        <w:tabs>
          <w:tab w:val="left" w:pos="6975"/>
        </w:tabs>
        <w:jc w:val="center"/>
      </w:pPr>
      <w:r>
        <w:t>педагог-</w:t>
      </w:r>
      <w:proofErr w:type="gramStart"/>
      <w:r>
        <w:t xml:space="preserve">психолог:   </w:t>
      </w:r>
      <w:proofErr w:type="gramEnd"/>
      <w:r>
        <w:t xml:space="preserve">     </w:t>
      </w:r>
      <w:r w:rsidR="004E20B6">
        <w:t xml:space="preserve">     </w:t>
      </w:r>
      <w:r w:rsidR="001A633F">
        <w:t xml:space="preserve">     </w:t>
      </w:r>
      <w:r w:rsidR="004E20B6">
        <w:t xml:space="preserve">          </w:t>
      </w:r>
      <w:r w:rsidR="001A633F">
        <w:t xml:space="preserve">               </w:t>
      </w:r>
      <w:r w:rsidR="004E20B6">
        <w:t xml:space="preserve"> </w:t>
      </w:r>
      <w:r w:rsidR="00AC293B">
        <w:t xml:space="preserve">      </w:t>
      </w:r>
      <w:r w:rsidR="004E20B6">
        <w:t xml:space="preserve">          </w:t>
      </w:r>
      <w:r>
        <w:t xml:space="preserve">           </w:t>
      </w:r>
      <w:r w:rsidR="004E20B6">
        <w:t>Петрова С.А</w:t>
      </w:r>
      <w:r>
        <w:t>.</w:t>
      </w:r>
    </w:p>
    <w:p w14:paraId="47F05443" w14:textId="77777777" w:rsidR="004E20B6" w:rsidRDefault="004E20B6" w:rsidP="00D07DA7">
      <w:pPr>
        <w:tabs>
          <w:tab w:val="left" w:pos="6975"/>
        </w:tabs>
      </w:pPr>
    </w:p>
    <w:p w14:paraId="6B859A51" w14:textId="6BF10170" w:rsidR="004A5F7D" w:rsidRPr="002F3B5E" w:rsidRDefault="00904782" w:rsidP="002F3B5E">
      <w:pPr>
        <w:tabs>
          <w:tab w:val="left" w:pos="6975"/>
        </w:tabs>
        <w:jc w:val="right"/>
        <w:rPr>
          <w:lang w:val="en-US"/>
        </w:rPr>
      </w:pPr>
      <w:r>
        <w:rPr>
          <w:lang w:val="en-US"/>
        </w:rPr>
        <w:t>15</w:t>
      </w:r>
      <w:r w:rsidR="004E20B6">
        <w:t>.0</w:t>
      </w:r>
      <w:r>
        <w:rPr>
          <w:lang w:val="en-US"/>
        </w:rPr>
        <w:t>2</w:t>
      </w:r>
      <w:r w:rsidR="004E20B6">
        <w:t>.20</w:t>
      </w:r>
      <w:r w:rsidR="001A633F">
        <w:t>2</w:t>
      </w:r>
      <w:r>
        <w:rPr>
          <w:lang w:val="en-US"/>
        </w:rPr>
        <w:t>1</w:t>
      </w:r>
    </w:p>
    <w:sectPr w:rsidR="004A5F7D" w:rsidRPr="002F3B5E" w:rsidSect="001A63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AC2"/>
    <w:multiLevelType w:val="hybridMultilevel"/>
    <w:tmpl w:val="DD50C572"/>
    <w:lvl w:ilvl="0" w:tplc="0419000F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C3"/>
    <w:rsid w:val="00030E52"/>
    <w:rsid w:val="000632F2"/>
    <w:rsid w:val="00071318"/>
    <w:rsid w:val="00074182"/>
    <w:rsid w:val="00082A4B"/>
    <w:rsid w:val="000D05F3"/>
    <w:rsid w:val="000D3796"/>
    <w:rsid w:val="000D4252"/>
    <w:rsid w:val="000D6ACE"/>
    <w:rsid w:val="0010181D"/>
    <w:rsid w:val="00104AE7"/>
    <w:rsid w:val="00132F8A"/>
    <w:rsid w:val="00173364"/>
    <w:rsid w:val="00194A59"/>
    <w:rsid w:val="001A4205"/>
    <w:rsid w:val="001A633F"/>
    <w:rsid w:val="001B733E"/>
    <w:rsid w:val="001F0DA8"/>
    <w:rsid w:val="0021170B"/>
    <w:rsid w:val="0022269C"/>
    <w:rsid w:val="002751AE"/>
    <w:rsid w:val="00275BA7"/>
    <w:rsid w:val="002F3B5E"/>
    <w:rsid w:val="00337559"/>
    <w:rsid w:val="003572E6"/>
    <w:rsid w:val="003C248A"/>
    <w:rsid w:val="004A5F7D"/>
    <w:rsid w:val="004A7A1A"/>
    <w:rsid w:val="004C2EB8"/>
    <w:rsid w:val="004E20B6"/>
    <w:rsid w:val="00506340"/>
    <w:rsid w:val="00516993"/>
    <w:rsid w:val="00587906"/>
    <w:rsid w:val="005A0561"/>
    <w:rsid w:val="005B40EB"/>
    <w:rsid w:val="005B7E05"/>
    <w:rsid w:val="005F7BA4"/>
    <w:rsid w:val="00631494"/>
    <w:rsid w:val="006377F0"/>
    <w:rsid w:val="00694BCE"/>
    <w:rsid w:val="006D08FF"/>
    <w:rsid w:val="00762A15"/>
    <w:rsid w:val="0078557A"/>
    <w:rsid w:val="007A209C"/>
    <w:rsid w:val="007D06E7"/>
    <w:rsid w:val="00800DFC"/>
    <w:rsid w:val="00836258"/>
    <w:rsid w:val="00847F18"/>
    <w:rsid w:val="00904782"/>
    <w:rsid w:val="00911103"/>
    <w:rsid w:val="009368CA"/>
    <w:rsid w:val="00971C77"/>
    <w:rsid w:val="00981E50"/>
    <w:rsid w:val="00985489"/>
    <w:rsid w:val="00997B85"/>
    <w:rsid w:val="009B4826"/>
    <w:rsid w:val="00A27E6B"/>
    <w:rsid w:val="00A44E2A"/>
    <w:rsid w:val="00AB2889"/>
    <w:rsid w:val="00AC293B"/>
    <w:rsid w:val="00AE338E"/>
    <w:rsid w:val="00B0201B"/>
    <w:rsid w:val="00B145AD"/>
    <w:rsid w:val="00B1525B"/>
    <w:rsid w:val="00B61B42"/>
    <w:rsid w:val="00B73F1D"/>
    <w:rsid w:val="00B7428E"/>
    <w:rsid w:val="00BA4F24"/>
    <w:rsid w:val="00C62F3D"/>
    <w:rsid w:val="00C83AA2"/>
    <w:rsid w:val="00CB31D7"/>
    <w:rsid w:val="00CD6569"/>
    <w:rsid w:val="00CF22A9"/>
    <w:rsid w:val="00D0274D"/>
    <w:rsid w:val="00D07DA7"/>
    <w:rsid w:val="00D366CA"/>
    <w:rsid w:val="00D72ABB"/>
    <w:rsid w:val="00DE7045"/>
    <w:rsid w:val="00DF33A3"/>
    <w:rsid w:val="00E53BD3"/>
    <w:rsid w:val="00E9564B"/>
    <w:rsid w:val="00EB6A63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8C7"/>
  <w15:chartTrackingRefBased/>
  <w15:docId w15:val="{A5A5380D-DDCE-44C4-9B44-5B2BC90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A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6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stim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Lebedeva</dc:creator>
  <cp:keywords/>
  <dc:description/>
  <cp:lastModifiedBy>Svetlana Petrova</cp:lastModifiedBy>
  <cp:revision>9</cp:revision>
  <cp:lastPrinted>2019-02-11T11:25:00Z</cp:lastPrinted>
  <dcterms:created xsi:type="dcterms:W3CDTF">2021-02-26T11:12:00Z</dcterms:created>
  <dcterms:modified xsi:type="dcterms:W3CDTF">2022-01-31T07:58:00Z</dcterms:modified>
</cp:coreProperties>
</file>